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tblLook w:val="00A0"/>
      </w:tblPr>
      <w:tblGrid>
        <w:gridCol w:w="3637"/>
        <w:gridCol w:w="3637"/>
        <w:gridCol w:w="3638"/>
      </w:tblGrid>
      <w:tr w:rsidR="00C713E6" w:rsidTr="00C713E6">
        <w:trPr>
          <w:cnfStyle w:val="100000000000"/>
        </w:trPr>
        <w:tc>
          <w:tcPr>
            <w:cnfStyle w:val="001000000000"/>
            <w:tcW w:w="3637" w:type="dxa"/>
          </w:tcPr>
          <w:p w:rsidR="00CA0BE4" w:rsidRDefault="00CA0BE4" w:rsidP="00C713E6">
            <w:pPr>
              <w:jc w:val="center"/>
            </w:pPr>
          </w:p>
          <w:p w:rsidR="00C713E6" w:rsidRPr="009902D0" w:rsidRDefault="00C713E6" w:rsidP="00C713E6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C713E6" w:rsidRPr="009902D0" w:rsidRDefault="00C713E6" w:rsidP="00C713E6">
            <w:pPr>
              <w:jc w:val="center"/>
              <w:rPr>
                <w:sz w:val="24"/>
                <w:szCs w:val="24"/>
              </w:rPr>
            </w:pPr>
          </w:p>
          <w:p w:rsidR="00C713E6" w:rsidRPr="009902D0" w:rsidRDefault="00C713E6" w:rsidP="00C713E6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CA0BE4" w:rsidRDefault="00CA0BE4" w:rsidP="00C713E6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CA0BE4" w:rsidRDefault="00CA0BE4" w:rsidP="00C713E6">
            <w:pPr>
              <w:jc w:val="center"/>
              <w:rPr>
                <w:sz w:val="28"/>
                <w:szCs w:val="28"/>
              </w:rPr>
            </w:pPr>
          </w:p>
          <w:p w:rsidR="00C713E6" w:rsidRDefault="00C713E6" w:rsidP="00C713E6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synthèse n°01 </w:t>
            </w:r>
          </w:p>
          <w:p w:rsidR="00C713E6" w:rsidRDefault="00CA0BE4" w:rsidP="00383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713E6" w:rsidRPr="00C713E6">
              <w:rPr>
                <w:sz w:val="28"/>
                <w:szCs w:val="28"/>
              </w:rPr>
              <w:t>n</w:t>
            </w:r>
            <w:r w:rsidR="00C713E6">
              <w:rPr>
                <w:sz w:val="28"/>
                <w:szCs w:val="28"/>
              </w:rPr>
              <w:t xml:space="preserve"> </w:t>
            </w:r>
            <w:r w:rsidR="00383B34">
              <w:rPr>
                <w:sz w:val="28"/>
                <w:szCs w:val="28"/>
              </w:rPr>
              <w:t>m</w:t>
            </w:r>
            <w:r w:rsidR="00C713E6" w:rsidRPr="00C713E6">
              <w:rPr>
                <w:sz w:val="28"/>
                <w:szCs w:val="28"/>
              </w:rPr>
              <w:t xml:space="preserve">athématiques </w:t>
            </w:r>
          </w:p>
          <w:p w:rsidR="00C713E6" w:rsidRDefault="00C713E6" w:rsidP="00C713E6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(2</w:t>
            </w:r>
            <w:r w:rsidRPr="00C713E6">
              <w:rPr>
                <w:sz w:val="28"/>
                <w:szCs w:val="28"/>
                <w:vertAlign w:val="superscript"/>
              </w:rPr>
              <w:t>ème</w:t>
            </w:r>
            <w:r w:rsidRPr="00C713E6">
              <w:rPr>
                <w:sz w:val="28"/>
                <w:szCs w:val="28"/>
              </w:rPr>
              <w:t xml:space="preserve"> sciences)</w:t>
            </w:r>
          </w:p>
          <w:p w:rsidR="00CA0BE4" w:rsidRDefault="00CA0BE4" w:rsidP="00C713E6">
            <w:pPr>
              <w:jc w:val="center"/>
            </w:pPr>
          </w:p>
        </w:tc>
        <w:tc>
          <w:tcPr>
            <w:tcW w:w="3638" w:type="dxa"/>
          </w:tcPr>
          <w:p w:rsidR="00CA0BE4" w:rsidRDefault="00CA0BE4" w:rsidP="00C713E6">
            <w:pPr>
              <w:jc w:val="center"/>
              <w:cnfStyle w:val="100000000000"/>
            </w:pPr>
          </w:p>
          <w:p w:rsidR="00C713E6" w:rsidRPr="009902D0" w:rsidRDefault="00C713E6" w:rsidP="00C713E6">
            <w:pPr>
              <w:jc w:val="center"/>
              <w:cnfStyle w:val="100000000000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Prof : Smairi.S  et  Bourokba.H</w:t>
            </w:r>
          </w:p>
          <w:p w:rsidR="00C713E6" w:rsidRPr="009902D0" w:rsidRDefault="00C713E6" w:rsidP="00C713E6">
            <w:pPr>
              <w:jc w:val="center"/>
              <w:cnfStyle w:val="100000000000"/>
              <w:rPr>
                <w:sz w:val="24"/>
                <w:szCs w:val="24"/>
              </w:rPr>
            </w:pPr>
          </w:p>
          <w:p w:rsidR="00C713E6" w:rsidRDefault="00C713E6" w:rsidP="00C713E6">
            <w:pPr>
              <w:jc w:val="center"/>
              <w:cnfStyle w:val="100000000000"/>
            </w:pPr>
            <w:r w:rsidRPr="009902D0">
              <w:rPr>
                <w:sz w:val="24"/>
                <w:szCs w:val="24"/>
              </w:rPr>
              <w:t>Durée : 2h</w:t>
            </w:r>
          </w:p>
        </w:tc>
      </w:tr>
      <w:tr w:rsidR="00C713E6" w:rsidTr="00C713E6">
        <w:trPr>
          <w:cnfStyle w:val="000000100000"/>
        </w:trPr>
        <w:tc>
          <w:tcPr>
            <w:cnfStyle w:val="001000000000"/>
            <w:tcW w:w="3637" w:type="dxa"/>
          </w:tcPr>
          <w:p w:rsidR="00C713E6" w:rsidRDefault="00C713E6"/>
        </w:tc>
        <w:tc>
          <w:tcPr>
            <w:cnfStyle w:val="000010000000"/>
            <w:tcW w:w="3637" w:type="dxa"/>
          </w:tcPr>
          <w:p w:rsidR="00C713E6" w:rsidRDefault="00C713E6"/>
        </w:tc>
        <w:tc>
          <w:tcPr>
            <w:tcW w:w="3638" w:type="dxa"/>
          </w:tcPr>
          <w:p w:rsidR="00C713E6" w:rsidRDefault="00C713E6">
            <w:pPr>
              <w:cnfStyle w:val="000000100000"/>
            </w:pPr>
          </w:p>
        </w:tc>
      </w:tr>
    </w:tbl>
    <w:tbl>
      <w:tblPr>
        <w:tblpPr w:leftFromText="141" w:rightFromText="141" w:vertAnchor="text" w:horzAnchor="margin" w:tblpXSpec="center" w:tblpY="396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9645"/>
      </w:tblGrid>
      <w:tr w:rsidR="002A5286" w:rsidTr="00FA7AFC">
        <w:trPr>
          <w:trHeight w:val="774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F14" w:rsidRDefault="00F56252" w:rsidP="002A5286">
            <w:pPr>
              <w:jc w:val="center"/>
            </w:pPr>
            <w:r>
              <w:rPr>
                <w:noProof/>
                <w:lang w:eastAsia="fr-FR"/>
              </w:rPr>
              <w:pict>
                <v:roundrect id="_x0000_s1056" style="position:absolute;left:0;text-align:left;margin-left:13.75pt;margin-top:-4.2pt;width:446.75pt;height:22.5pt;z-index:251667456;mso-position-horizontal-relative:text;mso-position-vertical-relative:text" arcsize="10923f" filled="f"/>
              </w:pict>
            </w:r>
            <w:r w:rsidR="00870F14">
              <w:t>Le sujet comporte trois pages numérotées de 1/3 à 3/3. La page 3/3 est à rendre avec la copie.</w:t>
            </w:r>
          </w:p>
        </w:tc>
      </w:tr>
    </w:tbl>
    <w:p w:rsidR="00870F14" w:rsidRDefault="00870F14"/>
    <w:p w:rsidR="00870F14" w:rsidRDefault="00870F14"/>
    <w:p w:rsidR="002A5286" w:rsidRDefault="002A5286"/>
    <w:p w:rsidR="002A5286" w:rsidRPr="00DE2B0B" w:rsidRDefault="002A5286">
      <w:pPr>
        <w:rPr>
          <w:b/>
          <w:bCs/>
          <w:sz w:val="24"/>
          <w:szCs w:val="24"/>
        </w:rPr>
      </w:pPr>
      <w:r w:rsidRPr="00DE2B0B">
        <w:rPr>
          <w:b/>
          <w:bCs/>
          <w:sz w:val="24"/>
          <w:szCs w:val="24"/>
        </w:rPr>
        <w:t>Exercice 1 (3 points)</w:t>
      </w:r>
    </w:p>
    <w:p w:rsidR="00DE2B0B" w:rsidRPr="002A1D22" w:rsidRDefault="002A5286" w:rsidP="00DE2B0B">
      <w:pPr>
        <w:rPr>
          <w:rFonts w:asciiTheme="majorHAnsi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 xml:space="preserve">Pour chaque </w:t>
      </w:r>
      <w:r w:rsidR="00DE2B0B" w:rsidRPr="002A1D22">
        <w:rPr>
          <w:rFonts w:asciiTheme="majorHAnsi" w:hAnsiTheme="majorHAnsi"/>
          <w:sz w:val="24"/>
          <w:szCs w:val="24"/>
        </w:rPr>
        <w:t>énoncé, on propose trois réponses a , b et c. Une seule est correcte. Laquelle ?</w:t>
      </w:r>
    </w:p>
    <w:p w:rsidR="00DE2B0B" w:rsidRDefault="002B3E4F" w:rsidP="00DE2B0B">
      <w:pPr>
        <w:rPr>
          <w:sz w:val="24"/>
          <w:szCs w:val="24"/>
        </w:rPr>
      </w:pPr>
      <w:r>
        <w:rPr>
          <w:sz w:val="24"/>
          <w:szCs w:val="24"/>
        </w:rPr>
        <w:t>Aucune justification demandée.</w:t>
      </w:r>
    </w:p>
    <w:p w:rsidR="003D6732" w:rsidRDefault="002B3E4F" w:rsidP="003D6732">
      <w:pPr>
        <w:rPr>
          <w:sz w:val="24"/>
          <w:szCs w:val="24"/>
        </w:rPr>
      </w:pPr>
      <w:r>
        <w:rPr>
          <w:sz w:val="24"/>
          <w:szCs w:val="24"/>
        </w:rPr>
        <w:t>Une réponse correcte vaut 1 point, une réponse fausse ou l’absence de réponse vaut 0 point.</w:t>
      </w:r>
    </w:p>
    <w:p w:rsidR="003D6732" w:rsidRPr="003D6732" w:rsidRDefault="003D6732" w:rsidP="003D6732">
      <w:pPr>
        <w:rPr>
          <w:sz w:val="24"/>
          <w:szCs w:val="24"/>
        </w:rPr>
      </w:pPr>
      <w:r w:rsidRPr="003D6732">
        <w:rPr>
          <w:sz w:val="24"/>
          <w:szCs w:val="24"/>
        </w:rPr>
        <w:t xml:space="preserve">1)  Le produit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×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×…….×(1-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2009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)×(1-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Pr="003D6732">
        <w:rPr>
          <w:sz w:val="24"/>
          <w:szCs w:val="24"/>
        </w:rPr>
        <w:t xml:space="preserve"> vaut :</w:t>
      </w:r>
    </w:p>
    <w:p w:rsidR="003D6732" w:rsidRPr="003D6732" w:rsidRDefault="003D6732" w:rsidP="003D6732">
      <w:pPr>
        <w:rPr>
          <w:sz w:val="24"/>
          <w:szCs w:val="24"/>
        </w:rPr>
      </w:pPr>
      <w:r w:rsidRPr="003D6732">
        <w:rPr>
          <w:sz w:val="24"/>
          <w:szCs w:val="24"/>
        </w:rPr>
        <w:t xml:space="preserve">         a)  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2009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3D6732">
        <w:rPr>
          <w:rFonts w:asciiTheme="majorHAnsi" w:hAnsiTheme="majorHAnsi"/>
          <w:sz w:val="24"/>
          <w:szCs w:val="24"/>
        </w:rPr>
        <w:t xml:space="preserve">                                 </w:t>
      </w:r>
      <w:r w:rsidRPr="003D6732">
        <w:rPr>
          <w:sz w:val="24"/>
          <w:szCs w:val="24"/>
        </w:rPr>
        <w:t>b)</w:t>
      </w:r>
      <w:r w:rsidRPr="003D6732">
        <w:rPr>
          <w:rFonts w:asciiTheme="majorHAnsi" w:hAnsiTheme="majorHAnsi"/>
          <w:sz w:val="24"/>
          <w:szCs w:val="24"/>
        </w:rPr>
        <w:t xml:space="preserve"> 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  <w:r w:rsidRPr="003D6732">
        <w:rPr>
          <w:rFonts w:asciiTheme="majorHAnsi" w:hAnsiTheme="majorHAnsi"/>
          <w:sz w:val="24"/>
          <w:szCs w:val="24"/>
        </w:rPr>
        <w:t xml:space="preserve">        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3D6732">
        <w:rPr>
          <w:rFonts w:asciiTheme="majorHAnsi" w:hAnsiTheme="majorHAnsi"/>
          <w:sz w:val="24"/>
          <w:szCs w:val="24"/>
        </w:rPr>
        <w:t xml:space="preserve">   </w:t>
      </w:r>
      <w:r w:rsidRPr="003D6732">
        <w:rPr>
          <w:sz w:val="24"/>
          <w:szCs w:val="24"/>
        </w:rPr>
        <w:t>c)</w:t>
      </w:r>
      <w:r w:rsidRPr="003D6732">
        <w:rPr>
          <w:rFonts w:asciiTheme="majorHAnsi" w:hAnsiTheme="majorHAnsi"/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2009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2010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</w:p>
    <w:p w:rsidR="002B3E4F" w:rsidRPr="003D6732" w:rsidRDefault="003D6732" w:rsidP="00DE2B0B">
      <w:pPr>
        <w:rPr>
          <w:rFonts w:eastAsiaTheme="minorEastAsia"/>
          <w:sz w:val="24"/>
          <w:szCs w:val="24"/>
        </w:rPr>
      </w:pPr>
      <w:r w:rsidRPr="003D6732">
        <w:rPr>
          <w:sz w:val="24"/>
          <w:szCs w:val="24"/>
        </w:rPr>
        <w:t xml:space="preserve">2) Deux vecteurs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forment une base</w:t>
      </w:r>
      <w:r>
        <w:rPr>
          <w:rFonts w:eastAsiaTheme="minorEastAsia"/>
          <w:sz w:val="24"/>
          <w:szCs w:val="24"/>
        </w:rPr>
        <w:t xml:space="preserve"> de l’ensemble des vecteurs du plan</w:t>
      </w:r>
      <w:r w:rsidRPr="003D6732">
        <w:rPr>
          <w:rFonts w:eastAsiaTheme="minorEastAsia"/>
          <w:sz w:val="24"/>
          <w:szCs w:val="24"/>
        </w:rPr>
        <w:t xml:space="preserve"> lorsque</w:t>
      </w:r>
    </w:p>
    <w:p w:rsidR="002B3E4F" w:rsidRPr="003D6732" w:rsidRDefault="003D6732" w:rsidP="00642485">
      <w:pPr>
        <w:rPr>
          <w:sz w:val="24"/>
          <w:szCs w:val="24"/>
        </w:rPr>
      </w:pPr>
      <w:r w:rsidRPr="003D6732">
        <w:rPr>
          <w:sz w:val="24"/>
          <w:szCs w:val="24"/>
        </w:rPr>
        <w:t xml:space="preserve">         a)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 </w:t>
      </w:r>
      <w:r w:rsidRPr="003D6732">
        <w:rPr>
          <w:sz w:val="24"/>
          <w:szCs w:val="24"/>
        </w:rPr>
        <w:t xml:space="preserve">              </w:t>
      </w:r>
      <w:r w:rsidR="00642485">
        <w:rPr>
          <w:sz w:val="24"/>
          <w:szCs w:val="24"/>
        </w:rPr>
        <w:t xml:space="preserve">        </w:t>
      </w:r>
      <w:r w:rsidRPr="003D6732">
        <w:rPr>
          <w:sz w:val="24"/>
          <w:szCs w:val="24"/>
        </w:rPr>
        <w:t xml:space="preserve">       b)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sont colinéaires</w:t>
      </w:r>
      <w:r w:rsidRPr="003D6732">
        <w:rPr>
          <w:sz w:val="24"/>
          <w:szCs w:val="24"/>
        </w:rPr>
        <w:t xml:space="preserve">          c)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et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 w:rsidRPr="003D6732">
        <w:rPr>
          <w:rFonts w:eastAsiaTheme="minorEastAsia"/>
          <w:sz w:val="24"/>
          <w:szCs w:val="24"/>
        </w:rPr>
        <w:t xml:space="preserve">  ne sont pas colinéaires</w:t>
      </w:r>
      <w:r w:rsidRPr="003D6732">
        <w:rPr>
          <w:sz w:val="24"/>
          <w:szCs w:val="24"/>
        </w:rPr>
        <w:t xml:space="preserve">      </w:t>
      </w:r>
    </w:p>
    <w:p w:rsidR="002B3E4F" w:rsidRDefault="003D6732" w:rsidP="00347478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3) </w:t>
      </w:r>
      <w:r w:rsidR="00AB634D">
        <w:rPr>
          <w:sz w:val="24"/>
          <w:szCs w:val="24"/>
        </w:rPr>
        <w:t>Soit</w:t>
      </w:r>
      <w:r w:rsidR="00BC039B">
        <w:rPr>
          <w:sz w:val="24"/>
          <w:szCs w:val="24"/>
        </w:rPr>
        <w:t xml:space="preserve"> </w:t>
      </w:r>
      <w:r w:rsidR="00AB634D">
        <w:rPr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den>
            </m:f>
          </m:e>
        </m:d>
      </m:oMath>
      <w:r w:rsidR="00AB634D">
        <w:rPr>
          <w:rFonts w:eastAsiaTheme="minorEastAsia"/>
          <w:sz w:val="24"/>
          <w:szCs w:val="24"/>
        </w:rPr>
        <w:t xml:space="preserve"> </w:t>
      </w:r>
      <w:r w:rsidR="00BC039B">
        <w:rPr>
          <w:rFonts w:eastAsiaTheme="minorEastAsia"/>
          <w:sz w:val="24"/>
          <w:szCs w:val="24"/>
        </w:rPr>
        <w:t xml:space="preserve">  </w:t>
      </w:r>
      <w:r w:rsidR="00AB634D">
        <w:rPr>
          <w:rFonts w:eastAsiaTheme="minorEastAsia"/>
          <w:sz w:val="24"/>
          <w:szCs w:val="24"/>
        </w:rPr>
        <w:t>et</w:t>
      </w:r>
      <w:r w:rsidR="00BC039B">
        <w:rPr>
          <w:rFonts w:eastAsiaTheme="minorEastAsia"/>
          <w:sz w:val="24"/>
          <w:szCs w:val="24"/>
        </w:rPr>
        <w:t xml:space="preserve">  </w:t>
      </w:r>
      <w:r w:rsidR="00AB634D">
        <w:rPr>
          <w:rFonts w:eastAsiaTheme="minorEastAs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</m:e>
        </m:d>
      </m:oMath>
      <w:r w:rsidR="00347478">
        <w:rPr>
          <w:rFonts w:eastAsiaTheme="minorEastAsia"/>
          <w:sz w:val="24"/>
          <w:szCs w:val="24"/>
        </w:rPr>
        <w:t xml:space="preserve"> </w:t>
      </w:r>
      <w:r w:rsidR="00BC039B">
        <w:rPr>
          <w:rFonts w:eastAsiaTheme="minorEastAsia"/>
          <w:sz w:val="24"/>
          <w:szCs w:val="24"/>
        </w:rPr>
        <w:t xml:space="preserve">  </w:t>
      </w:r>
      <w:r w:rsidR="00347478">
        <w:rPr>
          <w:rFonts w:eastAsiaTheme="minorEastAsia"/>
          <w:sz w:val="24"/>
          <w:szCs w:val="24"/>
        </w:rPr>
        <w:t>dans une base orthonormée</w:t>
      </w:r>
      <w:r w:rsidR="00EC05A3">
        <w:rPr>
          <w:rFonts w:eastAsiaTheme="minorEastAsia"/>
          <w:sz w:val="24"/>
          <w:szCs w:val="24"/>
        </w:rPr>
        <w:t xml:space="preserve"> </w:t>
      </w:r>
      <w:r w:rsidR="00347478">
        <w:rPr>
          <w:rFonts w:eastAsiaTheme="minor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="00347478">
        <w:rPr>
          <w:rFonts w:eastAsiaTheme="minorEastAsia"/>
          <w:sz w:val="24"/>
          <w:szCs w:val="24"/>
        </w:rPr>
        <w:t>. Alors</w:t>
      </w:r>
    </w:p>
    <w:p w:rsidR="002B3E4F" w:rsidRDefault="00347478" w:rsidP="00D0141C">
      <w:pPr>
        <w:rPr>
          <w:sz w:val="24"/>
          <w:szCs w:val="24"/>
        </w:rPr>
      </w:pPr>
      <w:r>
        <w:rPr>
          <w:sz w:val="24"/>
          <w:szCs w:val="24"/>
        </w:rPr>
        <w:t xml:space="preserve">          a)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  <m:r>
          <w:rPr>
            <w:rFonts w:ascii="Cambria Math" w:hAnsi="Cambria Math"/>
            <w:sz w:val="24"/>
            <w:szCs w:val="24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>
        <w:rPr>
          <w:sz w:val="24"/>
          <w:szCs w:val="24"/>
        </w:rPr>
        <w:t xml:space="preserve">                             </w:t>
      </w:r>
      <w:r w:rsidR="00D01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b)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  <w:r>
        <w:rPr>
          <w:sz w:val="24"/>
          <w:szCs w:val="24"/>
        </w:rPr>
        <w:t xml:space="preserve">              </w:t>
      </w:r>
      <w:r w:rsidR="00D0141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c)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acc>
      </m:oMath>
    </w:p>
    <w:p w:rsidR="00725EC3" w:rsidRDefault="00725EC3" w:rsidP="00EC7FB1">
      <w:pPr>
        <w:rPr>
          <w:sz w:val="24"/>
          <w:szCs w:val="24"/>
        </w:rPr>
      </w:pPr>
    </w:p>
    <w:p w:rsidR="002A5286" w:rsidRDefault="002B3E4F" w:rsidP="00EC7FB1">
      <w:r>
        <w:rPr>
          <w:sz w:val="24"/>
          <w:szCs w:val="24"/>
        </w:rPr>
        <w:t xml:space="preserve"> </w:t>
      </w:r>
      <w:r w:rsidR="00DE2B0B" w:rsidRPr="00DE2B0B">
        <w:rPr>
          <w:b/>
          <w:bCs/>
          <w:sz w:val="24"/>
          <w:szCs w:val="24"/>
        </w:rPr>
        <w:t>Exercice 2 (4 points)</w:t>
      </w:r>
      <w:r w:rsidR="00DE2B0B">
        <w:t xml:space="preserve">   </w:t>
      </w:r>
    </w:p>
    <w:p w:rsidR="00DE2B0B" w:rsidRPr="002A1D22" w:rsidRDefault="006C1C86" w:rsidP="006C1C86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 xml:space="preserve">Le tableau ci-dessous est celui de  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Theme="majorHAnsi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Theme="majorHAnsi"/>
                <w:sz w:val="24"/>
                <w:szCs w:val="24"/>
              </w:rPr>
              <m:t>2</m:t>
            </m:r>
          </m:sup>
        </m:sSup>
        <m:r>
          <w:rPr>
            <w:rFonts w:ascii="Cambria Math" w:hAnsiTheme="majorHAnsi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bx</m:t>
        </m:r>
        <m:r>
          <w:rPr>
            <w:rFonts w:ascii="Cambria Math" w:hAnsiTheme="majorHAnsi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c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 où  </w:t>
      </w:r>
      <w:r w:rsidR="00BC039B">
        <w:rPr>
          <w:rFonts w:asciiTheme="majorHAnsi" w:eastAsiaTheme="minorEastAsia" w:hAnsiTheme="majorHAnsi"/>
          <w:sz w:val="24"/>
          <w:szCs w:val="24"/>
        </w:rPr>
        <w:t>a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trois réels tels que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r>
          <w:rPr>
            <w:rFonts w:ascii="Cambria Math" w:eastAsiaTheme="minorEastAsia" w:hAnsiTheme="majorHAnsi"/>
            <w:sz w:val="24"/>
            <w:szCs w:val="24"/>
          </w:rPr>
          <m:t>≠</m:t>
        </m:r>
        <m:r>
          <w:rPr>
            <w:rFonts w:ascii="Cambria Math" w:eastAsiaTheme="minorEastAsia" w:hAnsiTheme="majorHAnsi"/>
            <w:sz w:val="24"/>
            <w:szCs w:val="24"/>
          </w:rPr>
          <m:t>0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Look w:val="04A0"/>
      </w:tblPr>
      <w:tblGrid>
        <w:gridCol w:w="1328"/>
        <w:gridCol w:w="6683"/>
      </w:tblGrid>
      <w:tr w:rsidR="006C1C86" w:rsidTr="00FA7AFC">
        <w:trPr>
          <w:trHeight w:val="707"/>
        </w:trPr>
        <w:tc>
          <w:tcPr>
            <w:tcW w:w="1328" w:type="dxa"/>
          </w:tcPr>
          <w:p w:rsidR="005E72DC" w:rsidRDefault="005E72DC" w:rsidP="006C1C86">
            <w:pPr>
              <w:rPr>
                <w:rFonts w:asciiTheme="majorHAnsi" w:eastAsiaTheme="minorEastAsia" w:hAnsiTheme="majorHAnsi"/>
              </w:rPr>
            </w:pPr>
          </w:p>
          <w:p w:rsidR="006C1C86" w:rsidRDefault="006C1C86" w:rsidP="006C1C86">
            <w:pPr>
              <w:rPr>
                <w:rFonts w:asciiTheme="majorHAnsi" w:eastAsiaTheme="minorEastAsia" w:hAnsiTheme="majorHAnsi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6683" w:type="dxa"/>
          </w:tcPr>
          <w:p w:rsidR="005E72DC" w:rsidRDefault="005E72DC" w:rsidP="005E72DC">
            <w:pPr>
              <w:rPr>
                <w:rFonts w:asciiTheme="majorHAnsi" w:eastAsiaTheme="minorEastAsia" w:hAnsiTheme="majorHAnsi"/>
              </w:rPr>
            </w:pPr>
          </w:p>
          <w:p w:rsidR="006C1C86" w:rsidRDefault="006C1C86" w:rsidP="00FA7AFC">
            <w:pPr>
              <w:rPr>
                <w:rFonts w:asciiTheme="majorHAnsi" w:eastAsiaTheme="minorEastAsia" w:hAnsiTheme="majorHAnsi"/>
              </w:rPr>
            </w:pPr>
            <m:oMath>
              <m:r>
                <w:rPr>
                  <w:rFonts w:ascii="Cambria Math" w:eastAsiaTheme="minorEastAsia" w:hAnsi="Cambria Math"/>
                </w:rPr>
                <m:t>-∞</m:t>
              </m:r>
            </m:oMath>
            <w:r>
              <w:rPr>
                <w:rFonts w:asciiTheme="majorHAnsi" w:eastAsiaTheme="minorEastAsia" w:hAnsiTheme="majorHAnsi"/>
              </w:rPr>
              <w:t xml:space="preserve">                            </w:t>
            </w:r>
            <w:r w:rsidR="00FA7AFC">
              <w:rPr>
                <w:rFonts w:asciiTheme="majorHAnsi" w:eastAsiaTheme="minorEastAsia" w:hAnsiTheme="majorHAnsi"/>
              </w:rPr>
              <w:t xml:space="preserve">  </w:t>
            </w:r>
            <w:r>
              <w:rPr>
                <w:rFonts w:asciiTheme="majorHAnsi" w:eastAsiaTheme="minorEastAsia" w:hAnsiTheme="majorHAnsi"/>
              </w:rPr>
              <w:t xml:space="preserve">   </w:t>
            </w:r>
            <w:r w:rsidR="00FA7AFC">
              <w:rPr>
                <w:rFonts w:asciiTheme="majorHAnsi" w:eastAsiaTheme="minorEastAsia" w:hAnsiTheme="majorHAnsi"/>
              </w:rPr>
              <w:t>-3</w:t>
            </w:r>
            <w:r>
              <w:rPr>
                <w:rFonts w:asciiTheme="majorHAnsi" w:eastAsiaTheme="minorEastAsia" w:hAnsiTheme="majorHAnsi"/>
              </w:rPr>
              <w:t xml:space="preserve">                                 </w:t>
            </w:r>
            <w:r w:rsidR="00FA7AFC">
              <w:rPr>
                <w:rFonts w:asciiTheme="majorHAnsi" w:eastAsiaTheme="minorEastAsia" w:hAnsiTheme="majorHAnsi"/>
              </w:rPr>
              <w:t xml:space="preserve">     </w:t>
            </w:r>
            <w:r>
              <w:rPr>
                <w:rFonts w:asciiTheme="majorHAnsi" w:eastAsiaTheme="minorEastAsia" w:hAnsiTheme="majorHAnsi"/>
              </w:rPr>
              <w:t xml:space="preserve">  </w:t>
            </w:r>
            <w:r w:rsidR="00FA7AFC">
              <w:rPr>
                <w:rFonts w:asciiTheme="majorHAnsi" w:eastAsiaTheme="minorEastAsia" w:hAnsiTheme="majorHAnsi"/>
              </w:rPr>
              <w:t>1</w:t>
            </w:r>
            <w:r>
              <w:rPr>
                <w:rFonts w:asciiTheme="majorHAnsi" w:eastAsiaTheme="minorEastAsia" w:hAnsiTheme="majorHAnsi"/>
              </w:rPr>
              <w:t xml:space="preserve">                                       </w:t>
            </w:r>
            <m:oMath>
              <m:r>
                <w:rPr>
                  <w:rFonts w:ascii="Cambria Math" w:eastAsiaTheme="minorEastAsia" w:hAnsi="Cambria Math"/>
                </w:rPr>
                <m:t>+∞</m:t>
              </m:r>
            </m:oMath>
            <w:r>
              <w:rPr>
                <w:rFonts w:asciiTheme="majorHAnsi" w:eastAsiaTheme="minorEastAsia" w:hAnsiTheme="majorHAnsi"/>
              </w:rPr>
              <w:t xml:space="preserve">             </w:t>
            </w:r>
          </w:p>
        </w:tc>
      </w:tr>
      <w:tr w:rsidR="006C1C86" w:rsidTr="005E72DC">
        <w:trPr>
          <w:trHeight w:val="876"/>
        </w:trPr>
        <w:tc>
          <w:tcPr>
            <w:tcW w:w="1328" w:type="dxa"/>
          </w:tcPr>
          <w:p w:rsidR="00FA7AFC" w:rsidRDefault="00FA7AFC" w:rsidP="006C1C86">
            <w:pPr>
              <w:jc w:val="center"/>
              <w:rPr>
                <w:rFonts w:asciiTheme="majorHAnsi" w:eastAsiaTheme="minorEastAsia" w:hAnsiTheme="majorHAnsi"/>
              </w:rPr>
            </w:pPr>
          </w:p>
          <w:p w:rsidR="006C1C86" w:rsidRDefault="006C1C86" w:rsidP="006C1C86">
            <w:pPr>
              <w:jc w:val="center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Signe de </w:t>
            </w:r>
            <m:oMath>
              <m:r>
                <w:rPr>
                  <w:rFonts w:ascii="Cambria Math" w:eastAsiaTheme="minorEastAsia" w:hAnsi="Cambria Math"/>
                </w:rPr>
                <m:t>P(x)</m:t>
              </m:r>
            </m:oMath>
          </w:p>
        </w:tc>
        <w:tc>
          <w:tcPr>
            <w:tcW w:w="6683" w:type="dxa"/>
          </w:tcPr>
          <w:p w:rsidR="006C1C86" w:rsidRDefault="00F56252" w:rsidP="006C1C86">
            <w:pPr>
              <w:rPr>
                <w:rFonts w:asciiTheme="majorHAnsi" w:eastAsiaTheme="minorEastAsia" w:hAnsiTheme="majorHAnsi"/>
              </w:rPr>
            </w:pPr>
            <w:r w:rsidRPr="00F56252"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9" type="#_x0000_t202" style="position:absolute;margin-left:194pt;margin-top:14.7pt;width:31.5pt;height:26.25pt;z-index:251663360;mso-position-horizontal-relative:text;mso-position-vertical-relative:text" filled="f" stroked="f">
                  <v:textbox>
                    <w:txbxContent>
                      <w:p w:rsidR="005E72DC" w:rsidRPr="005E72DC" w:rsidRDefault="005E72DC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Pr="00F56252">
              <w:rPr>
                <w:noProof/>
                <w:lang w:eastAsia="fr-FR"/>
              </w:rPr>
              <w:pict>
                <v:shape id="_x0000_s1048" type="#_x0000_t202" style="position:absolute;margin-left:91.25pt;margin-top:14.7pt;width:25.5pt;height:26.25pt;z-index:251662336;mso-position-horizontal-relative:text;mso-position-vertical-relative:text" filled="f" stroked="f">
                  <v:textbox style="mso-next-textbox:#_x0000_s1048">
                    <w:txbxContent>
                      <w:p w:rsidR="005E72DC" w:rsidRPr="005E72DC" w:rsidRDefault="005E72DC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Pr="00F56252">
              <w:rPr>
                <w:noProof/>
                <w:lang w:eastAsia="fr-FR"/>
              </w:rPr>
              <w:pict>
                <v:shape id="_x0000_s1054" type="#_x0000_t202" style="position:absolute;margin-left:249.5pt;margin-top:8.1pt;width:42pt;height:22.95pt;z-index:251666432;mso-position-horizontal-relative:text;mso-position-vertical-relative:text" filled="f" stroked="f">
                  <v:textbox>
                    <w:txbxContent>
                      <w:p w:rsidR="005E72DC" w:rsidRPr="005E72DC" w:rsidRDefault="005E72DC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margin-left:104pt;margin-top:31.05pt;width:0;height:11.25pt;z-index:251659264;mso-position-horizontal-relative:text;mso-position-vertical-relative:text" o:connectortype="straight"/>
              </w:pict>
            </w:r>
            <w:r>
              <w:rPr>
                <w:rFonts w:asciiTheme="majorHAnsi" w:eastAsiaTheme="minorEastAsia" w:hAnsiTheme="majorHAnsi"/>
                <w:noProof/>
                <w:lang w:eastAsia="fr-FR"/>
              </w:rPr>
              <w:pict>
                <v:shape id="_x0000_s1044" type="#_x0000_t32" style="position:absolute;margin-left:104pt;margin-top:.45pt;width:0;height:18.9pt;z-index:251658240;mso-position-horizontal-relative:text;mso-position-vertical-relative:text" o:connectortype="straight"/>
              </w:pict>
            </w:r>
            <w:r w:rsidRPr="00F56252">
              <w:rPr>
                <w:noProof/>
                <w:lang w:eastAsia="fr-FR"/>
              </w:rPr>
              <w:pict>
                <v:shape id="_x0000_s1047" type="#_x0000_t32" style="position:absolute;margin-left:209pt;margin-top:31.05pt;width:0;height:11.25pt;z-index:251661312;mso-position-horizontal-relative:text;mso-position-vertical-relative:text" o:connectortype="straight"/>
              </w:pict>
            </w:r>
            <w:r w:rsidRPr="00F56252">
              <w:rPr>
                <w:noProof/>
                <w:lang w:eastAsia="fr-FR"/>
              </w:rPr>
              <w:pict>
                <v:shape id="_x0000_s1046" type="#_x0000_t32" style="position:absolute;margin-left:209pt;margin-top:.45pt;width:0;height:18.9pt;z-index:251660288;mso-position-horizontal-relative:text;mso-position-vertical-relative:text" o:connectortype="straight"/>
              </w:pict>
            </w:r>
            <w:r w:rsidRPr="00F56252">
              <w:rPr>
                <w:noProof/>
                <w:lang w:eastAsia="fr-FR"/>
              </w:rPr>
              <w:pict>
                <v:shape id="_x0000_s1053" type="#_x0000_t202" style="position:absolute;margin-left:137.75pt;margin-top:8.1pt;width:32.25pt;height:16.35pt;z-index:251665408;mso-position-horizontal-relative:text;mso-position-vertical-relative:text" filled="f" stroked="f">
                  <v:textbox>
                    <w:txbxContent>
                      <w:p w:rsidR="005E72DC" w:rsidRDefault="005E72DC" w:rsidP="005E72DC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-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 w:rsidRPr="00F56252">
              <w:rPr>
                <w:noProof/>
                <w:lang w:eastAsia="fr-FR"/>
              </w:rPr>
              <w:pict>
                <v:shape id="_x0000_s1050" type="#_x0000_t202" style="position:absolute;margin-left:21.5pt;margin-top:8.1pt;width:24.75pt;height:22.95pt;z-index:251664384;mso-position-horizontal-relative:text;mso-position-vertical-relative:text" filled="f" stroked="f">
                  <v:textbox>
                    <w:txbxContent>
                      <w:p w:rsidR="005E72DC" w:rsidRPr="005E72DC" w:rsidRDefault="005E72DC">
                        <w:pPr>
                          <w:rPr>
                            <w:oMath/>
                            <w:rFonts w:ascii="Cambria Math" w:hAnsi="Cambria Math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</w:tc>
      </w:tr>
    </w:tbl>
    <w:p w:rsidR="006C1C86" w:rsidRPr="006C1C86" w:rsidRDefault="006C1C86" w:rsidP="006C1C86">
      <w:pPr>
        <w:rPr>
          <w:rFonts w:asciiTheme="majorHAnsi" w:eastAsiaTheme="minorEastAsia" w:hAnsiTheme="majorHAnsi"/>
        </w:rPr>
      </w:pPr>
    </w:p>
    <w:p w:rsidR="006C1C86" w:rsidRPr="002A1D22" w:rsidRDefault="00FA7AFC" w:rsidP="006C1C86">
      <w:pPr>
        <w:rPr>
          <w:rFonts w:asciiTheme="majorHAnsi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>1)a) Déterminer le signe de</w:t>
      </w:r>
      <w:r w:rsidR="00F219CE">
        <w:rPr>
          <w:rFonts w:asciiTheme="majorHAnsi" w:hAnsiTheme="majorHAnsi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2A1D22">
        <w:rPr>
          <w:rFonts w:asciiTheme="majorHAnsi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hAnsiTheme="majorHAnsi"/>
          <w:sz w:val="24"/>
          <w:szCs w:val="24"/>
        </w:rPr>
        <w:t>.</w:t>
      </w:r>
    </w:p>
    <w:p w:rsidR="00FA7AFC" w:rsidRPr="002A1D22" w:rsidRDefault="00FA7AFC" w:rsidP="0023065F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 xml:space="preserve">    b) Déterminer le signe de 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P</m:t>
        </m:r>
        <m:r>
          <w:rPr>
            <w:rFonts w:ascii="Cambria Math" w:hAnsiTheme="majorHAnsi"/>
            <w:sz w:val="24"/>
            <w:szCs w:val="24"/>
          </w:rPr>
          <m:t>(</m:t>
        </m:r>
        <m:r>
          <w:rPr>
            <w:rFonts w:ascii="Cambria Math" w:hAnsiTheme="majorHAnsi"/>
            <w:sz w:val="24"/>
            <w:szCs w:val="24"/>
          </w:rPr>
          <m:t>-</m:t>
        </m:r>
        <m:r>
          <w:rPr>
            <w:rFonts w:ascii="Cambria Math" w:hAnsiTheme="majorHAnsi"/>
            <w:sz w:val="24"/>
            <w:szCs w:val="24"/>
          </w:rPr>
          <m:t>5)</m:t>
        </m:r>
      </m:oMath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,</w:t>
      </w:r>
      <w:r w:rsidR="00642485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Theme="majorHAnsi"/>
            <w:sz w:val="24"/>
            <w:szCs w:val="24"/>
          </w:rPr>
          <m:t>(</m:t>
        </m:r>
        <m:r>
          <w:rPr>
            <w:rFonts w:ascii="Cambria Math" w:eastAsiaTheme="minorEastAsia" w:hAnsiTheme="majorHAnsi"/>
            <w:sz w:val="24"/>
            <w:szCs w:val="24"/>
          </w:rPr>
          <m:t>-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Theme="majorHAnsi"/>
            <w:sz w:val="24"/>
            <w:szCs w:val="24"/>
          </w:rPr>
          <m:t>)</m:t>
        </m:r>
      </m:oMath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23065F">
        <w:rPr>
          <w:rFonts w:asciiTheme="majorHAnsi" w:eastAsiaTheme="minorEastAsia" w:hAnsiTheme="majorHAnsi"/>
          <w:sz w:val="24"/>
          <w:szCs w:val="24"/>
        </w:rPr>
        <w:t xml:space="preserve">et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Theme="majorHAnsi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Theme="maj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Theme="majorHAnsi"/>
                <w:sz w:val="24"/>
                <w:szCs w:val="24"/>
              </w:rPr>
              <m:t>2</m:t>
            </m:r>
          </m:e>
        </m:rad>
        <m:r>
          <w:rPr>
            <w:rFonts w:ascii="Cambria Math" w:eastAsiaTheme="minorEastAsia" w:hAnsiTheme="majorHAnsi"/>
            <w:sz w:val="24"/>
            <w:szCs w:val="24"/>
          </w:rPr>
          <m:t>)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="0023065F">
        <w:rPr>
          <w:rFonts w:asciiTheme="majorHAnsi" w:eastAsiaTheme="minorEastAsia" w:hAnsiTheme="majorHAnsi"/>
          <w:sz w:val="24"/>
          <w:szCs w:val="24"/>
        </w:rPr>
        <w:t>.</w:t>
      </w:r>
    </w:p>
    <w:p w:rsidR="00FA7AFC" w:rsidRPr="002A1D22" w:rsidRDefault="00FA7AFC" w:rsidP="00FA7AFC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c) Résoudre l’inéquation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eastAsiaTheme="minorEastAsia" w:hAnsiTheme="majorHAnsi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Theme="majorHAnsi"/>
            <w:sz w:val="24"/>
            <w:szCs w:val="24"/>
          </w:rPr>
          <m:t>)&lt;0</m:t>
        </m:r>
      </m:oMath>
      <w:r w:rsidR="006870D6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EC7FB1" w:rsidRDefault="00FA7AFC" w:rsidP="00EC7FB1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2)a) Montrer que  </w:t>
      </w:r>
      <m:oMath>
        <m:r>
          <w:rPr>
            <w:rFonts w:ascii="Cambria Math" w:eastAsiaTheme="minorEastAsia" w:hAnsi="Cambria Math"/>
            <w:sz w:val="24"/>
            <w:szCs w:val="24"/>
          </w:rPr>
          <m:t>b=2a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/>
            <w:sz w:val="24"/>
            <w:szCs w:val="24"/>
          </w:rPr>
          <m:t>c=-3a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FA7AFC" w:rsidRDefault="00FA7AFC" w:rsidP="00EC7FB1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b) En déduire les réels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92053D" w:rsidRPr="002A1D22">
        <w:rPr>
          <w:rFonts w:asciiTheme="majorHAnsi" w:eastAsiaTheme="minorEastAsia" w:hAnsiTheme="majorHAnsi"/>
          <w:sz w:val="24"/>
          <w:szCs w:val="24"/>
        </w:rPr>
        <w:t xml:space="preserve">,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sachant que 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D71825" w:rsidRDefault="00725EC3" w:rsidP="00725E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</w:p>
    <w:p w:rsidR="00D71825" w:rsidRDefault="00D71825" w:rsidP="00FA7AFC">
      <w:pPr>
        <w:rPr>
          <w:b/>
          <w:bCs/>
          <w:sz w:val="24"/>
          <w:szCs w:val="24"/>
        </w:rPr>
      </w:pPr>
    </w:p>
    <w:p w:rsidR="004D3E73" w:rsidRDefault="004D3E73" w:rsidP="00FA7AFC">
      <w:pPr>
        <w:rPr>
          <w:b/>
          <w:bCs/>
          <w:sz w:val="24"/>
          <w:szCs w:val="24"/>
        </w:rPr>
      </w:pPr>
    </w:p>
    <w:p w:rsidR="00FA7AFC" w:rsidRDefault="00C13A98" w:rsidP="00FA7AFC">
      <w:pPr>
        <w:rPr>
          <w:b/>
          <w:bCs/>
          <w:sz w:val="24"/>
          <w:szCs w:val="24"/>
        </w:rPr>
      </w:pPr>
      <w:r w:rsidRPr="00C13A98">
        <w:rPr>
          <w:b/>
          <w:bCs/>
          <w:sz w:val="24"/>
          <w:szCs w:val="24"/>
        </w:rPr>
        <w:t>Exercice 3 (6 points)</w:t>
      </w:r>
    </w:p>
    <w:p w:rsidR="0092053D" w:rsidRPr="002A1D22" w:rsidRDefault="00C13A98" w:rsidP="006C45C6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 xml:space="preserve">Dans l’annexe ci-jointe (Figure 1 page 3), </w:t>
      </w:r>
      <m:oMath>
        <m:r>
          <w:rPr>
            <w:rFonts w:ascii="Cambria Math" w:hAnsi="Cambria Math"/>
            <w:sz w:val="24"/>
            <w:szCs w:val="24"/>
          </w:rPr>
          <m:t>ABCD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un rectangle tel que </w:t>
      </w:r>
      <m:oMath>
        <m:r>
          <w:rPr>
            <w:rFonts w:ascii="Cambria Math" w:eastAsiaTheme="minorEastAsia" w:hAnsi="Cambria Math"/>
            <w:sz w:val="24"/>
            <w:szCs w:val="24"/>
          </w:rPr>
          <m:t>AB=3</m:t>
        </m:r>
      </m:oMath>
      <w:r w:rsidR="0092053D" w:rsidRPr="002A1D2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AD=2</m:t>
        </m:r>
      </m:oMath>
      <w:r w:rsidR="006C45C6">
        <w:rPr>
          <w:rFonts w:asciiTheme="majorHAnsi" w:eastAsiaTheme="minorEastAsia" w:hAnsiTheme="majorHAnsi"/>
          <w:sz w:val="24"/>
          <w:szCs w:val="24"/>
        </w:rPr>
        <w:t xml:space="preserve"> </w:t>
      </w:r>
      <w:r w:rsidR="0092053D" w:rsidRPr="002A1D22">
        <w:rPr>
          <w:rFonts w:asciiTheme="majorHAnsi" w:eastAsiaTheme="minorEastAsia" w:hAnsiTheme="majorHAnsi"/>
          <w:sz w:val="24"/>
          <w:szCs w:val="24"/>
        </w:rPr>
        <w:t>,</w:t>
      </w:r>
    </w:p>
    <w:p w:rsidR="0092053D" w:rsidRPr="002A1D22" w:rsidRDefault="0092053D" w:rsidP="004B4264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le milieu du côté </w:t>
      </w:r>
      <m:oMath>
        <m:r>
          <w:rPr>
            <w:rFonts w:ascii="Cambria Math" w:eastAsiaTheme="minorEastAsia" w:hAnsi="Cambria Math"/>
            <w:sz w:val="24"/>
            <w:szCs w:val="24"/>
          </w:rPr>
          <m:t>[AD]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un point du côté </w:t>
      </w:r>
      <m:oMath>
        <m:r>
          <w:rPr>
            <w:rFonts w:ascii="Cambria Math" w:eastAsiaTheme="minorEastAsia" w:hAnsi="Cambria Math"/>
            <w:sz w:val="24"/>
            <w:szCs w:val="24"/>
          </w:rPr>
          <m:t>[AB]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92053D" w:rsidRPr="002A1D22" w:rsidRDefault="003A16F3" w:rsidP="003A16F3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On pose </w:t>
      </w:r>
      <m:oMath>
        <m:r>
          <w:rPr>
            <w:rFonts w:ascii="Cambria Math" w:eastAsiaTheme="minorEastAsia" w:hAnsi="Cambria Math"/>
            <w:sz w:val="24"/>
            <w:szCs w:val="24"/>
          </w:rPr>
          <m:t>x=AM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C011C2" w:rsidRPr="002A1D22" w:rsidRDefault="00D17E47" w:rsidP="00C011C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1)a) En utilisant le théorème de 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>Pythagore,</w:t>
      </w:r>
    </w:p>
    <w:p w:rsidR="00D17E47" w:rsidRPr="002A1D22" w:rsidRDefault="00C011C2" w:rsidP="00C011C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    </w:t>
      </w:r>
      <w:r w:rsidR="00D17E47" w:rsidRPr="002A1D22">
        <w:rPr>
          <w:rFonts w:asciiTheme="majorHAnsi" w:eastAsiaTheme="minorEastAsia" w:hAnsiTheme="majorHAnsi"/>
          <w:sz w:val="24"/>
          <w:szCs w:val="24"/>
        </w:rPr>
        <w:t xml:space="preserve"> Vérifier que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D17E47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=10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,   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et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3-x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92E0C" w:rsidRPr="002A1D22">
        <w:rPr>
          <w:rFonts w:asciiTheme="majorHAnsi" w:eastAsiaTheme="minorEastAsia" w:hAnsiTheme="majorHAnsi"/>
          <w:sz w:val="24"/>
          <w:szCs w:val="24"/>
        </w:rPr>
        <w:t xml:space="preserve">  .</w:t>
      </w:r>
      <w:r w:rsidR="00D17E47" w:rsidRPr="002A1D22">
        <w:rPr>
          <w:rFonts w:asciiTheme="majorHAnsi" w:eastAsiaTheme="minorEastAsia" w:hAnsiTheme="majorHAnsi"/>
          <w:sz w:val="24"/>
          <w:szCs w:val="24"/>
        </w:rPr>
        <w:t xml:space="preserve">        </w:t>
      </w:r>
    </w:p>
    <w:p w:rsidR="00D17E47" w:rsidRPr="002A1D22" w:rsidRDefault="00D17E47" w:rsidP="00F92E0C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b) </w:t>
      </w:r>
      <w:r w:rsidR="00F92E0C" w:rsidRPr="002A1D22">
        <w:rPr>
          <w:rFonts w:asciiTheme="majorHAnsi" w:eastAsiaTheme="minorEastAsia" w:hAnsiTheme="majorHAnsi"/>
          <w:sz w:val="24"/>
          <w:szCs w:val="24"/>
        </w:rPr>
        <w:t>En déduire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-6x+14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F92E0C" w:rsidRPr="002A1D22" w:rsidRDefault="00F92E0C" w:rsidP="00F92E0C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c) Déterminer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pour que le triangle </w:t>
      </w:r>
      <m:oMath>
        <m:r>
          <w:rPr>
            <w:rFonts w:ascii="Cambria Math" w:eastAsiaTheme="minorEastAsia" w:hAnsi="Cambria Math"/>
            <w:sz w:val="24"/>
            <w:szCs w:val="24"/>
          </w:rPr>
          <m:t>IMC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soit rectangle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D17E47" w:rsidRPr="002A1D22" w:rsidRDefault="00D17E47" w:rsidP="00C1388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2)a) </w:t>
      </w:r>
      <w:r w:rsidR="00C13882" w:rsidRPr="002A1D22">
        <w:rPr>
          <w:rFonts w:asciiTheme="majorHAnsi" w:eastAsiaTheme="minorEastAsia" w:hAnsiTheme="majorHAnsi"/>
          <w:sz w:val="24"/>
          <w:szCs w:val="24"/>
        </w:rPr>
        <w:t xml:space="preserve">Résoudre l’inéquation  </w:t>
      </w:r>
      <m:oMath>
        <m:r>
          <w:rPr>
            <w:rFonts w:ascii="Cambria Math" w:eastAsiaTheme="minorEastAsia" w:hAnsi="Cambria Math"/>
            <w:sz w:val="24"/>
            <w:szCs w:val="24"/>
          </w:rPr>
          <m:t>F(x)≥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C13882"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D17E47" w:rsidRPr="002A1D22" w:rsidRDefault="00D17E47" w:rsidP="00C1388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 b) </w:t>
      </w:r>
      <w:r w:rsidR="00C13882" w:rsidRPr="002A1D22">
        <w:rPr>
          <w:rFonts w:asciiTheme="majorHAnsi" w:eastAsiaTheme="minorEastAsia" w:hAnsiTheme="majorHAnsi"/>
          <w:sz w:val="24"/>
          <w:szCs w:val="24"/>
        </w:rPr>
        <w:t xml:space="preserve">Calculer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C13882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</w:p>
    <w:p w:rsidR="00F92E0C" w:rsidRPr="002A1D22" w:rsidRDefault="00F92E0C" w:rsidP="00F92E0C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 c) En déduire la position du point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pour la quelle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minimale.</w:t>
      </w:r>
    </w:p>
    <w:p w:rsidR="00C011C2" w:rsidRDefault="00C011C2" w:rsidP="00F92E0C">
      <w:pPr>
        <w:rPr>
          <w:rFonts w:asciiTheme="majorHAnsi" w:eastAsiaTheme="minorEastAsia" w:hAnsiTheme="majorHAnsi"/>
        </w:rPr>
      </w:pPr>
    </w:p>
    <w:p w:rsidR="00D71825" w:rsidRDefault="00D71825" w:rsidP="00F92E0C">
      <w:pPr>
        <w:rPr>
          <w:rFonts w:asciiTheme="majorHAnsi" w:eastAsiaTheme="minorEastAsia" w:hAnsiTheme="majorHAnsi"/>
        </w:rPr>
      </w:pPr>
    </w:p>
    <w:p w:rsidR="00C011C2" w:rsidRPr="00C011C2" w:rsidRDefault="00C011C2" w:rsidP="00F92E0C">
      <w:pPr>
        <w:rPr>
          <w:b/>
          <w:bCs/>
          <w:sz w:val="24"/>
          <w:szCs w:val="24"/>
        </w:rPr>
      </w:pPr>
      <w:r w:rsidRPr="00C011C2">
        <w:rPr>
          <w:b/>
          <w:bCs/>
          <w:sz w:val="24"/>
          <w:szCs w:val="24"/>
        </w:rPr>
        <w:t>Exercice 4 (7 points)</w:t>
      </w:r>
    </w:p>
    <w:p w:rsidR="00F92E0C" w:rsidRPr="002A1D22" w:rsidRDefault="00C011C2" w:rsidP="00634CEE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hAnsiTheme="majorHAnsi"/>
          <w:sz w:val="24"/>
          <w:szCs w:val="24"/>
        </w:rPr>
        <w:t xml:space="preserve">Dans l’annexe ci-jointe (Figure 2 page 3), </w:t>
      </w:r>
      <m:oMath>
        <m:r>
          <w:rPr>
            <w:rFonts w:ascii="Cambria Math" w:hAnsi="Cambria Math"/>
            <w:sz w:val="24"/>
            <w:szCs w:val="24"/>
          </w:rPr>
          <m:t>ABC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un </w:t>
      </w:r>
      <w:r w:rsidR="00634CEE">
        <w:rPr>
          <w:rFonts w:asciiTheme="majorHAnsi" w:eastAsiaTheme="minorEastAsia" w:hAnsiTheme="majorHAnsi"/>
          <w:sz w:val="24"/>
          <w:szCs w:val="24"/>
        </w:rPr>
        <w:t>triangle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un point du côté </w:t>
      </w:r>
      <m:oMath>
        <m:r>
          <w:rPr>
            <w:rFonts w:ascii="Cambria Math" w:eastAsiaTheme="minorEastAsia" w:hAnsi="Cambria Math"/>
            <w:sz w:val="24"/>
            <w:szCs w:val="24"/>
          </w:rPr>
          <m:t>[BC]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C011C2" w:rsidRPr="002A1D22" w:rsidRDefault="00C011C2" w:rsidP="0054001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1)a) En utilisant la </w:t>
      </w:r>
      <w:r w:rsidR="00540012" w:rsidRPr="002A1D22">
        <w:rPr>
          <w:rFonts w:asciiTheme="majorHAnsi" w:eastAsiaTheme="minorEastAsia" w:hAnsiTheme="majorHAnsi"/>
          <w:sz w:val="24"/>
          <w:szCs w:val="24"/>
        </w:rPr>
        <w:t>figure,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vérifier que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est le barycentre des points </w:t>
      </w:r>
      <m:oMath>
        <m:r>
          <w:rPr>
            <w:rFonts w:ascii="Cambria Math" w:eastAsiaTheme="minorEastAsia" w:hAnsi="Cambria Math"/>
            <w:sz w:val="24"/>
            <w:szCs w:val="24"/>
          </w:rPr>
          <m:t>(B,2)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/>
            <w:sz w:val="24"/>
            <w:szCs w:val="24"/>
          </w:rPr>
          <m:t>(C,1)</m:t>
        </m:r>
      </m:oMath>
      <w:r w:rsidR="00540012"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540012" w:rsidRPr="002A1D22" w:rsidRDefault="00540012" w:rsidP="0054001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b) Construire le point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barycentre des points </w:t>
      </w:r>
      <m:oMath>
        <m:r>
          <w:rPr>
            <w:rFonts w:ascii="Cambria Math" w:eastAsiaTheme="minorEastAsia" w:hAnsi="Cambria Math"/>
            <w:sz w:val="24"/>
            <w:szCs w:val="24"/>
          </w:rPr>
          <m:t>(A,1)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et  </w:t>
      </w:r>
      <m:oMath>
        <m:r>
          <w:rPr>
            <w:rFonts w:ascii="Cambria Math" w:eastAsiaTheme="minorEastAsia" w:hAnsi="Cambria Math"/>
            <w:sz w:val="24"/>
            <w:szCs w:val="24"/>
          </w:rPr>
          <m:t>(M,3)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540012" w:rsidRPr="002A1D22" w:rsidRDefault="00540012" w:rsidP="00C51017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c) Montrer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 que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GC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540012" w:rsidRPr="002A1D22" w:rsidRDefault="00960F8C" w:rsidP="00540012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2</w:t>
      </w:r>
      <w:r w:rsidR="00540012" w:rsidRPr="002A1D22">
        <w:rPr>
          <w:rFonts w:asciiTheme="majorHAnsi" w:eastAsiaTheme="minorEastAsia" w:hAnsiTheme="majorHAnsi"/>
          <w:sz w:val="24"/>
          <w:szCs w:val="24"/>
        </w:rPr>
        <w:t xml:space="preserve">) Soit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40012" w:rsidRPr="002A1D22">
        <w:rPr>
          <w:rFonts w:asciiTheme="majorHAnsi" w:eastAsiaTheme="minorEastAsia" w:hAnsiTheme="majorHAnsi"/>
          <w:sz w:val="24"/>
          <w:szCs w:val="24"/>
        </w:rPr>
        <w:t xml:space="preserve"> le point défini par 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</m:e>
        </m:acc>
      </m:oMath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462018" w:rsidRPr="002A1D22" w:rsidRDefault="00462018" w:rsidP="00540012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 a) Vérifier que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.</w:t>
      </w:r>
    </w:p>
    <w:p w:rsidR="00462018" w:rsidRPr="002A1D22" w:rsidRDefault="00462018" w:rsidP="00462018">
      <w:pPr>
        <w:rPr>
          <w:rFonts w:asciiTheme="majorHAnsi" w:eastAsiaTheme="minorEastAsia" w:hAnsiTheme="majorHAnsi"/>
          <w:sz w:val="24"/>
          <w:szCs w:val="24"/>
        </w:rPr>
      </w:pPr>
      <w:r w:rsidRPr="002A1D22">
        <w:rPr>
          <w:rFonts w:asciiTheme="majorHAnsi" w:eastAsiaTheme="minorEastAsia" w:hAnsiTheme="majorHAnsi"/>
          <w:sz w:val="24"/>
          <w:szCs w:val="24"/>
        </w:rPr>
        <w:t xml:space="preserve">     b) Montrer alors que les points  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C </w:t>
      </w:r>
      <w:r w:rsidRPr="002A1D22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et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2A1D22">
        <w:rPr>
          <w:rFonts w:asciiTheme="majorHAnsi" w:eastAsiaTheme="minorEastAsia" w:hAnsiTheme="majorHAnsi"/>
          <w:sz w:val="24"/>
          <w:szCs w:val="24"/>
        </w:rPr>
        <w:t xml:space="preserve">  sont alignés.   </w:t>
      </w:r>
    </w:p>
    <w:p w:rsidR="00462018" w:rsidRPr="002A1D22" w:rsidRDefault="004E4544" w:rsidP="0087601A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c) </w:t>
      </w:r>
      <w:r w:rsidR="0087601A">
        <w:rPr>
          <w:rFonts w:asciiTheme="majorHAnsi" w:eastAsiaTheme="minorEastAsia" w:hAnsiTheme="majorHAnsi"/>
          <w:sz w:val="24"/>
          <w:szCs w:val="24"/>
        </w:rPr>
        <w:t xml:space="preserve">Déduire une méthode de </w:t>
      </w:r>
      <w:r>
        <w:rPr>
          <w:rFonts w:asciiTheme="majorHAnsi" w:eastAsiaTheme="minorEastAsia" w:hAnsiTheme="majorHAnsi"/>
          <w:sz w:val="24"/>
          <w:szCs w:val="24"/>
        </w:rPr>
        <w:t>Constru</w:t>
      </w:r>
      <w:r w:rsidR="0087601A">
        <w:rPr>
          <w:rFonts w:asciiTheme="majorHAnsi" w:eastAsiaTheme="minorEastAsia" w:hAnsiTheme="majorHAnsi"/>
          <w:sz w:val="24"/>
          <w:szCs w:val="24"/>
        </w:rPr>
        <w:t>ction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87601A">
        <w:rPr>
          <w:rFonts w:asciiTheme="majorHAnsi" w:eastAsiaTheme="minorEastAsia" w:hAnsiTheme="majorHAnsi"/>
          <w:sz w:val="24"/>
          <w:szCs w:val="24"/>
        </w:rPr>
        <w:t>du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point P</w:t>
      </w:r>
      <w:r w:rsidR="0087601A">
        <w:rPr>
          <w:rFonts w:asciiTheme="majorHAnsi" w:eastAsiaTheme="minorEastAsia" w:hAnsiTheme="majorHAnsi"/>
          <w:sz w:val="24"/>
          <w:szCs w:val="24"/>
        </w:rPr>
        <w:t xml:space="preserve"> et le placer sur la figure</w:t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="00CA7BF3"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87601A" w:rsidRDefault="00960F8C" w:rsidP="00CA7BF3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3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) </w:t>
      </w:r>
      <w:r w:rsidR="0087601A" w:rsidRPr="002A1D22">
        <w:rPr>
          <w:rFonts w:asciiTheme="majorHAnsi" w:eastAsiaTheme="minorEastAsia" w:hAnsiTheme="majorHAnsi"/>
          <w:sz w:val="24"/>
          <w:szCs w:val="24"/>
        </w:rPr>
        <w:t xml:space="preserve">Soit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87601A" w:rsidRPr="002A1D22">
        <w:rPr>
          <w:rFonts w:asciiTheme="majorHAnsi" w:eastAsiaTheme="minorEastAsia" w:hAnsiTheme="majorHAnsi"/>
          <w:sz w:val="24"/>
          <w:szCs w:val="24"/>
        </w:rPr>
        <w:t xml:space="preserve"> le milieu du </w:t>
      </w:r>
      <m:oMath>
        <m:r>
          <w:rPr>
            <w:rFonts w:ascii="Cambria Math" w:eastAsiaTheme="minorEastAsia" w:hAnsi="Cambria Math"/>
            <w:sz w:val="24"/>
            <w:szCs w:val="24"/>
          </w:rPr>
          <m:t>[AC]</m:t>
        </m:r>
      </m:oMath>
      <w:r w:rsidR="0087601A" w:rsidRPr="002A1D22">
        <w:rPr>
          <w:rFonts w:asciiTheme="majorHAnsi" w:eastAsiaTheme="minorEastAsia" w:hAnsiTheme="majorHAnsi"/>
          <w:sz w:val="24"/>
          <w:szCs w:val="24"/>
        </w:rPr>
        <w:t>.</w:t>
      </w:r>
    </w:p>
    <w:p w:rsidR="00462018" w:rsidRPr="002A1D22" w:rsidRDefault="0087601A" w:rsidP="00960F8C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CA7BF3" w:rsidRPr="002A1D22">
        <w:rPr>
          <w:rFonts w:asciiTheme="majorHAnsi" w:eastAsiaTheme="minorEastAsia" w:hAnsiTheme="majorHAnsi"/>
          <w:sz w:val="24"/>
          <w:szCs w:val="24"/>
        </w:rPr>
        <w:t>Montrer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que</w:t>
      </w:r>
      <w:r w:rsidR="00C51017" w:rsidRPr="002A1D22">
        <w:rPr>
          <w:rFonts w:asciiTheme="majorHAnsi" w:eastAsiaTheme="minorEastAsia" w:hAnsiTheme="majorHAnsi"/>
          <w:sz w:val="24"/>
          <w:szCs w:val="24"/>
        </w:rPr>
        <w:t xml:space="preserve"> les droites</w:t>
      </w:r>
      <w:r w:rsidR="007100E0">
        <w:rPr>
          <w:rFonts w:asciiTheme="majorHAnsi" w:eastAsiaTheme="minorEastAsia" w:hAnsiTheme="majorHAnsi"/>
          <w:sz w:val="24"/>
          <w:szCs w:val="24"/>
        </w:rPr>
        <w:t xml:space="preserve"> 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(AM)</m:t>
        </m:r>
      </m:oMath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="00960F8C">
        <w:rPr>
          <w:rFonts w:asciiTheme="majorHAnsi" w:eastAsiaTheme="minorEastAsia" w:hAnsiTheme="majorHAnsi"/>
          <w:sz w:val="24"/>
          <w:szCs w:val="24"/>
        </w:rPr>
        <w:t xml:space="preserve">  ,</w:t>
      </w:r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</w:t>
      </w:r>
      <w:r w:rsidR="00960F8C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CP</m:t>
            </m:r>
          </m:e>
        </m:d>
      </m:oMath>
      <w:r w:rsidR="00960F8C">
        <w:rPr>
          <w:rFonts w:asciiTheme="majorHAnsi" w:eastAsiaTheme="minorEastAsia" w:hAnsiTheme="majorHAnsi"/>
          <w:sz w:val="24"/>
          <w:szCs w:val="24"/>
        </w:rPr>
        <w:t xml:space="preserve">   et   </w:t>
      </w:r>
      <m:oMath>
        <m:r>
          <w:rPr>
            <w:rFonts w:ascii="Cambria Math" w:eastAsiaTheme="minorEastAsia" w:hAnsi="Cambria Math"/>
            <w:sz w:val="24"/>
            <w:szCs w:val="24"/>
          </w:rPr>
          <m:t>(BI)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62018" w:rsidRPr="002A1D22">
        <w:rPr>
          <w:rFonts w:asciiTheme="majorHAnsi" w:eastAsiaTheme="minorEastAsia" w:hAnsiTheme="majorHAnsi"/>
          <w:sz w:val="24"/>
          <w:szCs w:val="24"/>
        </w:rPr>
        <w:t xml:space="preserve"> sont concourantes.</w:t>
      </w:r>
    </w:p>
    <w:p w:rsidR="00462018" w:rsidRDefault="00462018" w:rsidP="00462018">
      <w:pPr>
        <w:rPr>
          <w:rFonts w:asciiTheme="majorHAnsi" w:eastAsiaTheme="minorEastAsia" w:hAnsiTheme="majorHAnsi"/>
        </w:rPr>
      </w:pPr>
    </w:p>
    <w:p w:rsidR="00540012" w:rsidRDefault="00B74458" w:rsidP="0054001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</w:t>
      </w:r>
    </w:p>
    <w:p w:rsidR="005534E0" w:rsidRDefault="005534E0" w:rsidP="00540012">
      <w:pPr>
        <w:rPr>
          <w:rFonts w:asciiTheme="majorHAnsi" w:eastAsiaTheme="minorEastAsia" w:hAnsiTheme="majorHAnsi"/>
        </w:rPr>
      </w:pPr>
    </w:p>
    <w:p w:rsidR="007552D9" w:rsidRPr="00725EC3" w:rsidRDefault="00725EC3" w:rsidP="00725EC3">
      <w:pPr>
        <w:jc w:val="center"/>
        <w:rPr>
          <w:rFonts w:asciiTheme="majorHAnsi" w:eastAsiaTheme="minorEastAsia" w:hAnsiTheme="majorHAnsi"/>
          <w:b/>
          <w:bCs/>
        </w:rPr>
      </w:pPr>
      <w:r w:rsidRPr="00725EC3">
        <w:rPr>
          <w:rFonts w:asciiTheme="majorHAnsi" w:eastAsiaTheme="minorEastAsia" w:hAnsiTheme="majorHAnsi"/>
          <w:b/>
          <w:bCs/>
        </w:rPr>
        <w:t>2</w:t>
      </w:r>
    </w:p>
    <w:p w:rsidR="00066530" w:rsidRDefault="00066530" w:rsidP="00C011C2">
      <w:pPr>
        <w:rPr>
          <w:rFonts w:asciiTheme="majorHAnsi" w:eastAsiaTheme="minorEastAsia" w:hAnsiTheme="majorHAnsi"/>
          <w:b/>
          <w:bCs/>
        </w:rPr>
      </w:pPr>
    </w:p>
    <w:p w:rsidR="00066530" w:rsidRDefault="00066530" w:rsidP="00C011C2">
      <w:pPr>
        <w:rPr>
          <w:rFonts w:asciiTheme="majorHAnsi" w:eastAsiaTheme="minorEastAsia" w:hAnsiTheme="majorHAnsi"/>
          <w:b/>
          <w:bCs/>
        </w:rPr>
      </w:pPr>
    </w:p>
    <w:p w:rsidR="00066530" w:rsidRDefault="00066530" w:rsidP="00C011C2">
      <w:pPr>
        <w:rPr>
          <w:rFonts w:asciiTheme="majorHAnsi" w:eastAsiaTheme="minorEastAsia" w:hAnsiTheme="majorHAnsi"/>
          <w:b/>
          <w:bCs/>
        </w:rPr>
      </w:pPr>
    </w:p>
    <w:p w:rsidR="00B74458" w:rsidRPr="007552D9" w:rsidRDefault="0067571E" w:rsidP="00C011C2">
      <w:pPr>
        <w:rPr>
          <w:rFonts w:asciiTheme="majorHAnsi" w:eastAsiaTheme="minorEastAsia" w:hAnsiTheme="majorHAnsi"/>
          <w:b/>
          <w:bCs/>
        </w:rPr>
      </w:pPr>
      <w:r>
        <w:rPr>
          <w:rFonts w:asciiTheme="majorHAnsi" w:eastAsiaTheme="minorEastAsia" w:hAnsiTheme="majorHAnsi"/>
          <w:b/>
          <w:bCs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17780</wp:posOffset>
            </wp:positionV>
            <wp:extent cx="3457575" cy="2276475"/>
            <wp:effectExtent l="19050" t="0" r="9525" b="0"/>
            <wp:wrapTight wrapText="bothSides">
              <wp:wrapPolygon edited="0">
                <wp:start x="-119" y="0"/>
                <wp:lineTo x="-119" y="21510"/>
                <wp:lineTo x="21660" y="21510"/>
                <wp:lineTo x="21660" y="0"/>
                <wp:lineTo x="-119" y="0"/>
              </wp:wrapPolygon>
            </wp:wrapTight>
            <wp:docPr id="7" name="Image 3" descr="C:\Documents and Settings\hassen\Mes documents\Mes images\Nouvelle image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ssen\Mes documents\Mes images\Nouvelle image (5)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2D9" w:rsidRPr="007552D9">
        <w:rPr>
          <w:rFonts w:asciiTheme="majorHAnsi" w:eastAsiaTheme="minorEastAsia" w:hAnsiTheme="majorHAnsi"/>
          <w:b/>
          <w:bCs/>
        </w:rPr>
        <w:t>Exercice 3</w:t>
      </w:r>
      <w:r w:rsidR="00B74458" w:rsidRPr="007552D9">
        <w:rPr>
          <w:rFonts w:asciiTheme="majorHAnsi" w:eastAsiaTheme="minorEastAsia" w:hAnsiTheme="majorHAnsi"/>
          <w:b/>
          <w:bCs/>
        </w:rPr>
        <w:t xml:space="preserve">                                                        </w:t>
      </w:r>
    </w:p>
    <w:p w:rsidR="00B74458" w:rsidRPr="00B74458" w:rsidRDefault="00B74458" w:rsidP="007552D9">
      <w:pPr>
        <w:jc w:val="center"/>
        <w:rPr>
          <w:rFonts w:asciiTheme="majorHAnsi" w:eastAsiaTheme="minorEastAsia" w:hAnsiTheme="majorHAnsi"/>
        </w:rPr>
      </w:pPr>
    </w:p>
    <w:p w:rsidR="00B74458" w:rsidRDefault="00F56252" w:rsidP="00C011C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58" style="position:absolute;margin-left:21.15pt;margin-top:17.9pt;width:47.25pt;height:26.35pt;z-index:251670528" filled="f" strokeweight="1pt"/>
        </w:pict>
      </w:r>
    </w:p>
    <w:p w:rsidR="00B74458" w:rsidRPr="007552D9" w:rsidRDefault="007552D9" w:rsidP="00C011C2">
      <w:pPr>
        <w:rPr>
          <w:rFonts w:asciiTheme="majorHAnsi" w:eastAsiaTheme="minorEastAsia" w:hAnsiTheme="majorHAnsi"/>
          <w:b/>
          <w:bCs/>
        </w:rPr>
      </w:pPr>
      <w:r>
        <w:rPr>
          <w:rFonts w:asciiTheme="majorHAnsi" w:eastAsiaTheme="minorEastAsia" w:hAnsiTheme="majorHAnsi"/>
        </w:rPr>
        <w:t xml:space="preserve">          </w:t>
      </w:r>
      <w:r w:rsidRPr="007552D9">
        <w:rPr>
          <w:rFonts w:asciiTheme="majorHAnsi" w:eastAsiaTheme="minorEastAsia" w:hAnsiTheme="majorHAnsi"/>
          <w:b/>
          <w:bCs/>
        </w:rPr>
        <w:t>Figure 1</w:t>
      </w:r>
    </w:p>
    <w:p w:rsidR="00B74458" w:rsidRDefault="00B74458" w:rsidP="00C011C2">
      <w:pPr>
        <w:rPr>
          <w:rFonts w:asciiTheme="majorHAnsi" w:eastAsiaTheme="minorEastAsia" w:hAnsiTheme="majorHAnsi"/>
        </w:rPr>
      </w:pPr>
    </w:p>
    <w:p w:rsidR="00B74458" w:rsidRDefault="00B74458" w:rsidP="00C011C2">
      <w:pPr>
        <w:rPr>
          <w:rFonts w:asciiTheme="majorHAnsi" w:eastAsiaTheme="minorEastAsia" w:hAnsiTheme="majorHAnsi"/>
        </w:rPr>
      </w:pPr>
    </w:p>
    <w:p w:rsidR="00B74458" w:rsidRDefault="00B74458" w:rsidP="00C011C2">
      <w:pPr>
        <w:rPr>
          <w:rFonts w:asciiTheme="majorHAnsi" w:eastAsiaTheme="minorEastAsia" w:hAnsiTheme="majorHAnsi"/>
        </w:rPr>
      </w:pPr>
    </w:p>
    <w:p w:rsidR="00B74458" w:rsidRDefault="00B74458" w:rsidP="00C011C2">
      <w:pPr>
        <w:rPr>
          <w:rFonts w:asciiTheme="majorHAnsi" w:eastAsiaTheme="minorEastAsia" w:hAnsiTheme="majorHAnsi"/>
        </w:rPr>
      </w:pPr>
    </w:p>
    <w:p w:rsidR="007552D9" w:rsidRDefault="007552D9" w:rsidP="00C011C2">
      <w:pPr>
        <w:rPr>
          <w:rFonts w:asciiTheme="majorHAnsi" w:eastAsiaTheme="minorEastAsia" w:hAnsiTheme="majorHAnsi"/>
        </w:rPr>
      </w:pPr>
    </w:p>
    <w:p w:rsidR="007552D9" w:rsidRDefault="007552D9" w:rsidP="00C011C2">
      <w:pPr>
        <w:rPr>
          <w:rFonts w:asciiTheme="majorHAnsi" w:eastAsiaTheme="minorEastAsia" w:hAnsiTheme="majorHAnsi"/>
        </w:rPr>
      </w:pPr>
    </w:p>
    <w:p w:rsidR="00D16C43" w:rsidRDefault="00D16C43" w:rsidP="00C011C2">
      <w:pPr>
        <w:rPr>
          <w:rFonts w:asciiTheme="majorHAnsi" w:eastAsiaTheme="minorEastAsia" w:hAnsiTheme="majorHAnsi"/>
        </w:rPr>
      </w:pPr>
    </w:p>
    <w:p w:rsidR="00D16C43" w:rsidRDefault="00D16C43" w:rsidP="00C011C2">
      <w:pPr>
        <w:rPr>
          <w:rFonts w:asciiTheme="majorHAnsi" w:eastAsiaTheme="minorEastAsia" w:hAnsiTheme="majorHAnsi"/>
        </w:rPr>
      </w:pPr>
    </w:p>
    <w:p w:rsidR="007552D9" w:rsidRDefault="00F56252" w:rsidP="00C011C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 id="_x0000_s1059" type="#_x0000_t32" style="position:absolute;margin-left:-7.35pt;margin-top:16.5pt;width:540.75pt;height:0;z-index:251671552" o:connectortype="straight" strokeweight="2pt"/>
        </w:pict>
      </w:r>
    </w:p>
    <w:p w:rsidR="007552D9" w:rsidRDefault="007552D9" w:rsidP="00C011C2">
      <w:pPr>
        <w:rPr>
          <w:rFonts w:asciiTheme="majorHAnsi" w:eastAsiaTheme="minorEastAsia" w:hAnsiTheme="majorHAnsi"/>
        </w:rPr>
      </w:pPr>
    </w:p>
    <w:p w:rsidR="00D16C43" w:rsidRDefault="00D16C43" w:rsidP="00C011C2">
      <w:pPr>
        <w:rPr>
          <w:rFonts w:asciiTheme="majorHAnsi" w:eastAsiaTheme="minorEastAsia" w:hAnsiTheme="majorHAnsi"/>
        </w:rPr>
      </w:pPr>
    </w:p>
    <w:p w:rsidR="00D16C43" w:rsidRDefault="0067571E" w:rsidP="00C011C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1830705</wp:posOffset>
            </wp:positionH>
            <wp:positionV relativeFrom="paragraph">
              <wp:posOffset>2540</wp:posOffset>
            </wp:positionV>
            <wp:extent cx="4552950" cy="2943225"/>
            <wp:effectExtent l="19050" t="0" r="0" b="0"/>
            <wp:wrapTight wrapText="bothSides">
              <wp:wrapPolygon edited="0">
                <wp:start x="-90" y="0"/>
                <wp:lineTo x="-90" y="21530"/>
                <wp:lineTo x="21600" y="21530"/>
                <wp:lineTo x="21600" y="0"/>
                <wp:lineTo x="-90" y="0"/>
              </wp:wrapPolygon>
            </wp:wrapTight>
            <wp:docPr id="10" name="Image 4" descr="C:\Documents and Settings\hassen\Mes documents\Mes images\Nouvelle image (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ssen\Mes documents\Mes images\Nouvelle image (6)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2D9" w:rsidRPr="007552D9" w:rsidRDefault="007552D9" w:rsidP="00C011C2">
      <w:pPr>
        <w:rPr>
          <w:rFonts w:asciiTheme="majorHAnsi" w:eastAsiaTheme="minorEastAsia" w:hAnsiTheme="majorHAnsi"/>
          <w:b/>
          <w:bCs/>
        </w:rPr>
      </w:pPr>
      <w:r w:rsidRPr="007552D9">
        <w:rPr>
          <w:rFonts w:asciiTheme="majorHAnsi" w:eastAsiaTheme="minorEastAsia" w:hAnsiTheme="majorHAnsi"/>
          <w:b/>
          <w:bCs/>
        </w:rPr>
        <w:t>Exercice 4</w:t>
      </w:r>
    </w:p>
    <w:p w:rsidR="007552D9" w:rsidRDefault="007552D9" w:rsidP="00C011C2">
      <w:pPr>
        <w:rPr>
          <w:rFonts w:asciiTheme="majorHAnsi" w:eastAsiaTheme="minorEastAsia" w:hAnsiTheme="majorHAnsi"/>
        </w:rPr>
      </w:pPr>
    </w:p>
    <w:p w:rsidR="007552D9" w:rsidRDefault="00F56252" w:rsidP="00C011C2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rect id="_x0000_s1060" style="position:absolute;margin-left:9.9pt;margin-top:20.7pt;width:51.75pt;height:23.25pt;z-index:251672576" filled="f"/>
        </w:pict>
      </w:r>
    </w:p>
    <w:p w:rsidR="00B74458" w:rsidRDefault="00D16C43" w:rsidP="00C011C2">
      <w:pPr>
        <w:rPr>
          <w:rFonts w:asciiTheme="majorHAnsi" w:eastAsiaTheme="minorEastAsia" w:hAnsiTheme="majorHAnsi"/>
          <w:b/>
          <w:bCs/>
        </w:rPr>
      </w:pPr>
      <w:r>
        <w:rPr>
          <w:rFonts w:asciiTheme="majorHAnsi" w:eastAsiaTheme="minorEastAsia" w:hAnsiTheme="majorHAnsi"/>
          <w:b/>
          <w:bCs/>
        </w:rPr>
        <w:t xml:space="preserve">      </w:t>
      </w:r>
      <w:r w:rsidR="007552D9" w:rsidRPr="007552D9">
        <w:rPr>
          <w:rFonts w:asciiTheme="majorHAnsi" w:eastAsiaTheme="minorEastAsia" w:hAnsiTheme="majorHAnsi"/>
          <w:b/>
          <w:bCs/>
        </w:rPr>
        <w:t>Figure 2</w:t>
      </w: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C011C2">
      <w:pPr>
        <w:rPr>
          <w:rFonts w:asciiTheme="majorHAnsi" w:eastAsiaTheme="minorEastAsia" w:hAnsiTheme="majorHAnsi"/>
          <w:b/>
          <w:bCs/>
        </w:rPr>
      </w:pPr>
    </w:p>
    <w:p w:rsidR="00725EC3" w:rsidRDefault="00725EC3" w:rsidP="00725EC3">
      <w:pPr>
        <w:jc w:val="center"/>
        <w:rPr>
          <w:rFonts w:asciiTheme="majorHAnsi" w:eastAsiaTheme="minorEastAsia" w:hAnsiTheme="majorHAnsi"/>
          <w:b/>
          <w:bCs/>
        </w:rPr>
      </w:pPr>
      <w:r>
        <w:rPr>
          <w:rFonts w:asciiTheme="majorHAnsi" w:eastAsiaTheme="minorEastAsia" w:hAnsiTheme="majorHAnsi"/>
          <w:b/>
          <w:bCs/>
        </w:rPr>
        <w:t>3</w:t>
      </w:r>
    </w:p>
    <w:p w:rsidR="00725EC3" w:rsidRPr="007552D9" w:rsidRDefault="00725EC3" w:rsidP="00C011C2">
      <w:pPr>
        <w:rPr>
          <w:rFonts w:asciiTheme="majorHAnsi" w:eastAsiaTheme="minorEastAsia" w:hAnsiTheme="majorHAnsi"/>
          <w:b/>
          <w:bCs/>
        </w:rPr>
      </w:pPr>
    </w:p>
    <w:sectPr w:rsidR="00725EC3" w:rsidRPr="007552D9" w:rsidSect="00EC7FB1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55F" w:rsidRDefault="00C8555F" w:rsidP="0067571E">
      <w:pPr>
        <w:spacing w:after="0" w:line="240" w:lineRule="auto"/>
      </w:pPr>
      <w:r>
        <w:separator/>
      </w:r>
    </w:p>
  </w:endnote>
  <w:endnote w:type="continuationSeparator" w:id="1">
    <w:p w:rsidR="00C8555F" w:rsidRDefault="00C8555F" w:rsidP="0067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55F" w:rsidRDefault="00C8555F" w:rsidP="0067571E">
      <w:pPr>
        <w:spacing w:after="0" w:line="240" w:lineRule="auto"/>
      </w:pPr>
      <w:r>
        <w:separator/>
      </w:r>
    </w:p>
  </w:footnote>
  <w:footnote w:type="continuationSeparator" w:id="1">
    <w:p w:rsidR="00C8555F" w:rsidRDefault="00C8555F" w:rsidP="0067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15C7"/>
    <w:multiLevelType w:val="hybridMultilevel"/>
    <w:tmpl w:val="CB5C1152"/>
    <w:lvl w:ilvl="0" w:tplc="3C04F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713E6"/>
    <w:rsid w:val="00066530"/>
    <w:rsid w:val="000F3FDB"/>
    <w:rsid w:val="001304BB"/>
    <w:rsid w:val="001834C5"/>
    <w:rsid w:val="0023065F"/>
    <w:rsid w:val="002A1D22"/>
    <w:rsid w:val="002A5286"/>
    <w:rsid w:val="002B3E4F"/>
    <w:rsid w:val="002D43C1"/>
    <w:rsid w:val="00347478"/>
    <w:rsid w:val="00361786"/>
    <w:rsid w:val="00383B34"/>
    <w:rsid w:val="003A16F3"/>
    <w:rsid w:val="003D6732"/>
    <w:rsid w:val="00462018"/>
    <w:rsid w:val="004B4264"/>
    <w:rsid w:val="004D3E73"/>
    <w:rsid w:val="004E4544"/>
    <w:rsid w:val="00540012"/>
    <w:rsid w:val="005534E0"/>
    <w:rsid w:val="005E72DC"/>
    <w:rsid w:val="00634CEE"/>
    <w:rsid w:val="00642485"/>
    <w:rsid w:val="00645E35"/>
    <w:rsid w:val="0067571E"/>
    <w:rsid w:val="006870D6"/>
    <w:rsid w:val="006B042C"/>
    <w:rsid w:val="006C1C86"/>
    <w:rsid w:val="006C45C6"/>
    <w:rsid w:val="006E33CA"/>
    <w:rsid w:val="007100E0"/>
    <w:rsid w:val="00725EC3"/>
    <w:rsid w:val="007552D9"/>
    <w:rsid w:val="007649D2"/>
    <w:rsid w:val="00853EAF"/>
    <w:rsid w:val="00870F14"/>
    <w:rsid w:val="0087601A"/>
    <w:rsid w:val="00882883"/>
    <w:rsid w:val="008A30F9"/>
    <w:rsid w:val="008E0894"/>
    <w:rsid w:val="008F1489"/>
    <w:rsid w:val="0092053D"/>
    <w:rsid w:val="00960F8C"/>
    <w:rsid w:val="009902D0"/>
    <w:rsid w:val="009E09DD"/>
    <w:rsid w:val="00A4401D"/>
    <w:rsid w:val="00AB39FF"/>
    <w:rsid w:val="00AB634D"/>
    <w:rsid w:val="00B67AC9"/>
    <w:rsid w:val="00B74458"/>
    <w:rsid w:val="00BC039B"/>
    <w:rsid w:val="00C0042D"/>
    <w:rsid w:val="00C011C2"/>
    <w:rsid w:val="00C13882"/>
    <w:rsid w:val="00C13A98"/>
    <w:rsid w:val="00C51017"/>
    <w:rsid w:val="00C54E5B"/>
    <w:rsid w:val="00C713E6"/>
    <w:rsid w:val="00C8555F"/>
    <w:rsid w:val="00CA0BE4"/>
    <w:rsid w:val="00CA7BF3"/>
    <w:rsid w:val="00CF775E"/>
    <w:rsid w:val="00D0141C"/>
    <w:rsid w:val="00D16C43"/>
    <w:rsid w:val="00D17E47"/>
    <w:rsid w:val="00D71825"/>
    <w:rsid w:val="00DE2B0B"/>
    <w:rsid w:val="00EC05A3"/>
    <w:rsid w:val="00EC7FB1"/>
    <w:rsid w:val="00F219CE"/>
    <w:rsid w:val="00F56252"/>
    <w:rsid w:val="00F92E0C"/>
    <w:rsid w:val="00F959F8"/>
    <w:rsid w:val="00FA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6" type="connector" idref="#_x0000_s1044"/>
        <o:r id="V:Rule7" type="connector" idref="#_x0000_s1045"/>
        <o:r id="V:Rule8" type="connector" idref="#_x0000_s1046"/>
        <o:r id="V:Rule9" type="connector" idref="#_x0000_s1059"/>
        <o:r id="V:Rule10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71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C713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C713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C713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C713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6C1C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C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D6732"/>
    <w:pPr>
      <w:ind w:left="720"/>
      <w:contextualSpacing/>
    </w:pPr>
    <w:rPr>
      <w:rFonts w:asciiTheme="majorHAnsi" w:eastAsiaTheme="minorEastAsia" w:hAnsiTheme="majorHAnsi"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67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571E"/>
  </w:style>
  <w:style w:type="paragraph" w:styleId="Pieddepage">
    <w:name w:val="footer"/>
    <w:basedOn w:val="Normal"/>
    <w:link w:val="PieddepageCar"/>
    <w:uiPriority w:val="99"/>
    <w:unhideWhenUsed/>
    <w:rsid w:val="00675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USER</cp:lastModifiedBy>
  <cp:revision>34</cp:revision>
  <cp:lastPrinted>2009-12-01T18:19:00Z</cp:lastPrinted>
  <dcterms:created xsi:type="dcterms:W3CDTF">2009-12-01T13:40:00Z</dcterms:created>
  <dcterms:modified xsi:type="dcterms:W3CDTF">2011-06-02T00:12:00Z</dcterms:modified>
</cp:coreProperties>
</file>